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98" w:rsidRDefault="00D87098" w:rsidP="00D87098">
      <w:pPr>
        <w:spacing w:after="0" w:line="240" w:lineRule="auto"/>
        <w:rPr>
          <w:rFonts w:cs="Times New Roman"/>
          <w:b/>
          <w:bCs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sz w:val="32"/>
          <w:szCs w:val="32"/>
          <w:shd w:val="clear" w:color="auto" w:fill="FFFFFF"/>
        </w:rPr>
        <w:t xml:space="preserve">                                15 </w:t>
      </w:r>
      <w:r w:rsidR="00FB4AFD">
        <w:rPr>
          <w:rFonts w:cs="Times New Roman"/>
          <w:b/>
          <w:bCs/>
          <w:sz w:val="32"/>
          <w:szCs w:val="32"/>
          <w:shd w:val="clear" w:color="auto" w:fill="FFFFFF"/>
        </w:rPr>
        <w:t>Main Changes in APA (2020</w:t>
      </w:r>
      <w:r w:rsidRPr="00EE7850">
        <w:rPr>
          <w:rFonts w:cs="Times New Roman"/>
          <w:b/>
          <w:bCs/>
          <w:sz w:val="32"/>
          <w:szCs w:val="32"/>
          <w:shd w:val="clear" w:color="auto" w:fill="FFFFFF"/>
        </w:rPr>
        <w:t>) 7</w:t>
      </w:r>
      <w:r w:rsidRPr="00EE7850">
        <w:rPr>
          <w:rFonts w:cs="Times New Roman"/>
          <w:b/>
          <w:bCs/>
          <w:sz w:val="32"/>
          <w:szCs w:val="32"/>
          <w:shd w:val="clear" w:color="auto" w:fill="FFFFFF"/>
          <w:vertAlign w:val="superscript"/>
        </w:rPr>
        <w:t>th</w:t>
      </w:r>
      <w:r>
        <w:rPr>
          <w:rFonts w:cs="Times New Roman"/>
          <w:b/>
          <w:bCs/>
          <w:sz w:val="32"/>
          <w:szCs w:val="32"/>
          <w:shd w:val="clear" w:color="auto" w:fill="FFFFFF"/>
          <w:vertAlign w:val="superscript"/>
        </w:rPr>
        <w:t xml:space="preserve"> </w:t>
      </w:r>
      <w:r w:rsidRPr="00EE7850">
        <w:rPr>
          <w:rFonts w:cs="Times New Roman"/>
          <w:b/>
          <w:bCs/>
          <w:sz w:val="32"/>
          <w:szCs w:val="32"/>
          <w:shd w:val="clear" w:color="auto" w:fill="FFFFFF"/>
        </w:rPr>
        <w:t>ed</w:t>
      </w:r>
      <w:r>
        <w:rPr>
          <w:rFonts w:cs="Times New Roman"/>
          <w:b/>
          <w:bCs/>
          <w:sz w:val="32"/>
          <w:szCs w:val="32"/>
          <w:shd w:val="clear" w:color="auto" w:fill="FFFFFF"/>
        </w:rPr>
        <w:t>ition</w:t>
      </w:r>
    </w:p>
    <w:p w:rsidR="00D87098" w:rsidRDefault="00D87098" w:rsidP="00D87098">
      <w:pPr>
        <w:spacing w:after="0" w:line="240" w:lineRule="auto"/>
        <w:rPr>
          <w:rFonts w:cs="Times New Roman"/>
          <w:b/>
          <w:bCs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sz w:val="32"/>
          <w:szCs w:val="32"/>
          <w:shd w:val="clear" w:color="auto" w:fill="FFFFFF"/>
        </w:rPr>
        <w:t xml:space="preserve">                                               </w:t>
      </w:r>
      <w:r w:rsidRPr="00A119DF">
        <w:rPr>
          <w:rFonts w:cs="Times New Roman"/>
          <w:b/>
          <w:bCs/>
          <w:sz w:val="24"/>
          <w:szCs w:val="24"/>
          <w:shd w:val="clear" w:color="auto" w:fill="FFFFFF"/>
        </w:rPr>
        <w:t>By Arlene Kent-Wilkinson RN, PhD</w:t>
      </w:r>
    </w:p>
    <w:p w:rsidR="00D87098" w:rsidRDefault="00D87098" w:rsidP="00D87098">
      <w:pPr>
        <w:spacing w:after="0" w:line="240" w:lineRule="auto"/>
        <w:rPr>
          <w:rFonts w:cs="Times New Roman"/>
          <w:b/>
          <w:bCs/>
          <w:sz w:val="24"/>
          <w:szCs w:val="24"/>
          <w:shd w:val="clear" w:color="auto" w:fill="FFFFFF"/>
        </w:rPr>
      </w:pPr>
      <w:r>
        <w:rPr>
          <w:rFonts w:cs="Times New Roman"/>
          <w:b/>
          <w:bCs/>
          <w:sz w:val="24"/>
          <w:szCs w:val="24"/>
          <w:shd w:val="clear" w:color="auto" w:fill="FFFFFF"/>
        </w:rPr>
        <w:tab/>
      </w:r>
      <w:r w:rsidR="007A5014">
        <w:rPr>
          <w:rFonts w:cs="Times New Roman"/>
          <w:b/>
          <w:bCs/>
          <w:sz w:val="24"/>
          <w:szCs w:val="24"/>
          <w:shd w:val="clear" w:color="auto" w:fill="FFFFFF"/>
        </w:rPr>
        <w:t xml:space="preserve">                                            </w:t>
      </w:r>
      <w:r w:rsidR="004637C1">
        <w:rPr>
          <w:rFonts w:cs="Times New Roman"/>
          <w:b/>
          <w:bCs/>
          <w:sz w:val="24"/>
          <w:szCs w:val="24"/>
          <w:shd w:val="clear" w:color="auto" w:fill="FFFFFF"/>
        </w:rPr>
        <w:t xml:space="preserve">Compiled </w:t>
      </w:r>
      <w:r w:rsidR="00FB4AFD">
        <w:rPr>
          <w:rFonts w:cs="Times New Roman"/>
          <w:b/>
          <w:bCs/>
          <w:sz w:val="24"/>
          <w:szCs w:val="24"/>
          <w:shd w:val="clear" w:color="auto" w:fill="FFFFFF"/>
        </w:rPr>
        <w:t>October 1,</w:t>
      </w:r>
      <w:r>
        <w:rPr>
          <w:rFonts w:cs="Times New Roman"/>
          <w:b/>
          <w:bCs/>
          <w:sz w:val="24"/>
          <w:szCs w:val="24"/>
          <w:shd w:val="clear" w:color="auto" w:fill="FFFFFF"/>
        </w:rPr>
        <w:t xml:space="preserve"> 2019</w:t>
      </w:r>
      <w:r w:rsidR="007A5014">
        <w:rPr>
          <w:rFonts w:cs="Times New Roman"/>
          <w:b/>
          <w:bCs/>
          <w:sz w:val="24"/>
          <w:szCs w:val="24"/>
          <w:shd w:val="clear" w:color="auto" w:fill="FFFFFF"/>
        </w:rPr>
        <w:t xml:space="preserve"> when released</w:t>
      </w:r>
    </w:p>
    <w:p w:rsidR="00D87098" w:rsidRDefault="00D87098" w:rsidP="00D870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87098" w:rsidRPr="00E13557" w:rsidRDefault="00D87098" w:rsidP="00D87098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Cs/>
          <w:sz w:val="24"/>
          <w:szCs w:val="24"/>
          <w:shd w:val="clear" w:color="auto" w:fill="FFFFFF"/>
        </w:rPr>
      </w:pPr>
      <w:r w:rsidRPr="00E13557">
        <w:rPr>
          <w:rFonts w:cs="Times New Roman"/>
          <w:b/>
          <w:bCs/>
          <w:sz w:val="24"/>
          <w:szCs w:val="24"/>
          <w:shd w:val="clear" w:color="auto" w:fill="FFFFFF"/>
        </w:rPr>
        <w:t>Sample ‘Student Paper’</w:t>
      </w:r>
      <w:r w:rsidR="00FB4AFD">
        <w:rPr>
          <w:rFonts w:cs="Times New Roman"/>
          <w:bCs/>
          <w:sz w:val="24"/>
          <w:szCs w:val="24"/>
          <w:shd w:val="clear" w:color="auto" w:fill="FFFFFF"/>
        </w:rPr>
        <w:t xml:space="preserve"> (APA 2020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>, pp. 61-67).</w:t>
      </w:r>
    </w:p>
    <w:p w:rsidR="00D87098" w:rsidRPr="00A119DF" w:rsidRDefault="00D87098" w:rsidP="00D8709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bCs/>
          <w:sz w:val="24"/>
          <w:szCs w:val="24"/>
          <w:shd w:val="clear" w:color="auto" w:fill="FFFFFF"/>
        </w:rPr>
      </w:pPr>
      <w:r w:rsidRPr="00A119DF">
        <w:rPr>
          <w:rFonts w:cstheme="minorHAnsi"/>
          <w:color w:val="000000" w:themeColor="text1"/>
          <w:sz w:val="24"/>
          <w:szCs w:val="24"/>
        </w:rPr>
        <w:t>‘Running head’, ‘Abstract’ and ‘Authors Note’ not required for student papers</w:t>
      </w:r>
      <w:r>
        <w:rPr>
          <w:rFonts w:cstheme="minorHAnsi"/>
          <w:color w:val="000000" w:themeColor="text1"/>
          <w:sz w:val="24"/>
          <w:szCs w:val="24"/>
        </w:rPr>
        <w:t xml:space="preserve">, unless the instructor or Institution requires </w:t>
      </w:r>
      <w:r w:rsidR="00FB4AFD">
        <w:rPr>
          <w:rFonts w:cstheme="minorHAnsi"/>
          <w:color w:val="000000" w:themeColor="text1"/>
          <w:sz w:val="24"/>
          <w:szCs w:val="24"/>
        </w:rPr>
        <w:t>(APA 2020</w:t>
      </w:r>
      <w:r w:rsidRPr="00A119DF">
        <w:rPr>
          <w:rFonts w:cstheme="minorHAnsi"/>
          <w:color w:val="000000" w:themeColor="text1"/>
          <w:sz w:val="24"/>
          <w:szCs w:val="24"/>
        </w:rPr>
        <w:t xml:space="preserve">, p. </w:t>
      </w:r>
      <w:r>
        <w:rPr>
          <w:rFonts w:cstheme="minorHAnsi"/>
          <w:color w:val="000000" w:themeColor="text1"/>
          <w:sz w:val="24"/>
          <w:szCs w:val="24"/>
        </w:rPr>
        <w:t xml:space="preserve">30, </w:t>
      </w:r>
      <w:r w:rsidRPr="00A119DF">
        <w:rPr>
          <w:rFonts w:cstheme="minorHAnsi"/>
          <w:color w:val="000000" w:themeColor="text1"/>
          <w:sz w:val="24"/>
          <w:szCs w:val="24"/>
        </w:rPr>
        <w:t>35, 37, 38, 61)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D87098" w:rsidRDefault="00D87098" w:rsidP="00D8709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Cs/>
          <w:sz w:val="24"/>
          <w:szCs w:val="24"/>
          <w:shd w:val="clear" w:color="auto" w:fill="FFFFFF"/>
        </w:rPr>
      </w:pPr>
      <w:r w:rsidRPr="00815FF8">
        <w:rPr>
          <w:rFonts w:cs="Times New Roman"/>
          <w:bCs/>
          <w:sz w:val="24"/>
          <w:szCs w:val="24"/>
          <w:shd w:val="clear" w:color="auto" w:fill="FFFFFF"/>
        </w:rPr>
        <w:t>Sampl</w:t>
      </w:r>
      <w:r w:rsidR="00FB4AFD">
        <w:rPr>
          <w:rFonts w:cs="Times New Roman"/>
          <w:bCs/>
          <w:sz w:val="24"/>
          <w:szCs w:val="24"/>
          <w:shd w:val="clear" w:color="auto" w:fill="FFFFFF"/>
        </w:rPr>
        <w:t>e ‘Professional paper’ (APA 2020</w:t>
      </w:r>
      <w:r w:rsidRPr="00815FF8">
        <w:rPr>
          <w:rFonts w:cs="Times New Roman"/>
          <w:bCs/>
          <w:sz w:val="24"/>
          <w:szCs w:val="24"/>
          <w:shd w:val="clear" w:color="auto" w:fill="FFFFFF"/>
        </w:rPr>
        <w:t>, pp. 50-60).</w:t>
      </w:r>
    </w:p>
    <w:p w:rsidR="00D87098" w:rsidRPr="00E13557" w:rsidRDefault="00D87098" w:rsidP="00D87098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bCs/>
          <w:sz w:val="24"/>
          <w:szCs w:val="24"/>
          <w:shd w:val="clear" w:color="auto" w:fill="FFFFFF"/>
        </w:rPr>
      </w:pPr>
      <w:r w:rsidRPr="00E13557">
        <w:rPr>
          <w:rFonts w:cstheme="minorHAnsi"/>
          <w:b/>
          <w:bCs/>
          <w:sz w:val="24"/>
          <w:szCs w:val="24"/>
          <w:shd w:val="clear" w:color="auto" w:fill="FFFFFF"/>
        </w:rPr>
        <w:t>Running head:</w:t>
      </w:r>
      <w:r w:rsidRPr="00E13557">
        <w:rPr>
          <w:rFonts w:cstheme="minorHAnsi"/>
          <w:bCs/>
          <w:sz w:val="24"/>
          <w:szCs w:val="24"/>
          <w:shd w:val="clear" w:color="auto" w:fill="FFFFFF"/>
        </w:rPr>
        <w:t xml:space="preserve"> No longer include label ‘Running head’ on Titl</w:t>
      </w:r>
      <w:r w:rsidR="00FB4AFD">
        <w:rPr>
          <w:rFonts w:cstheme="minorHAnsi"/>
          <w:bCs/>
          <w:sz w:val="24"/>
          <w:szCs w:val="24"/>
          <w:shd w:val="clear" w:color="auto" w:fill="FFFFFF"/>
        </w:rPr>
        <w:t>e Page (APA, 2020</w:t>
      </w:r>
      <w:r w:rsidRPr="00E13557">
        <w:rPr>
          <w:rFonts w:cstheme="minorHAnsi"/>
          <w:bCs/>
          <w:sz w:val="24"/>
          <w:szCs w:val="24"/>
          <w:shd w:val="clear" w:color="auto" w:fill="FFFFFF"/>
        </w:rPr>
        <w:t>, p. 37).   </w:t>
      </w:r>
    </w:p>
    <w:p w:rsidR="00D87098" w:rsidRPr="00A119DF" w:rsidRDefault="00D87098" w:rsidP="00D870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A119DF">
        <w:rPr>
          <w:rFonts w:cstheme="minorHAnsi"/>
          <w:bCs/>
          <w:sz w:val="24"/>
          <w:szCs w:val="24"/>
          <w:shd w:val="clear" w:color="auto" w:fill="FFFFFF"/>
        </w:rPr>
        <w:t xml:space="preserve">There can now be an extra line space after the heading </w:t>
      </w:r>
      <w:r w:rsidR="00FB4AFD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fr-FR"/>
        </w:rPr>
        <w:t>(APA, 2020</w:t>
      </w:r>
      <w:r w:rsidRPr="00A119DF">
        <w:rPr>
          <w:rFonts w:cstheme="minorHAnsi"/>
          <w:bCs/>
          <w:color w:val="000000" w:themeColor="text1"/>
          <w:sz w:val="24"/>
          <w:szCs w:val="24"/>
          <w:shd w:val="clear" w:color="auto" w:fill="FFFFFF"/>
          <w:lang w:val="fr-FR"/>
        </w:rPr>
        <w:t>, p. 32, 50, 61).</w:t>
      </w:r>
    </w:p>
    <w:p w:rsidR="00D87098" w:rsidRPr="00E13557" w:rsidRDefault="00D87098" w:rsidP="00D8709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E13557">
        <w:rPr>
          <w:rFonts w:cs="Times New Roman"/>
          <w:b/>
          <w:bCs/>
          <w:sz w:val="24"/>
          <w:szCs w:val="24"/>
          <w:shd w:val="clear" w:color="auto" w:fill="FFFFFF"/>
        </w:rPr>
        <w:t>Bold.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 xml:space="preserve"> ‘</w:t>
      </w:r>
      <w:r w:rsidRPr="00E13557">
        <w:rPr>
          <w:rFonts w:cs="Times New Roman"/>
          <w:b/>
          <w:bCs/>
          <w:sz w:val="24"/>
          <w:szCs w:val="24"/>
          <w:shd w:val="clear" w:color="auto" w:fill="FFFFFF"/>
        </w:rPr>
        <w:t>Title of the Paper’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 xml:space="preserve">, </w:t>
      </w:r>
      <w:r w:rsidRPr="00E13557">
        <w:rPr>
          <w:rFonts w:cs="Times New Roman"/>
          <w:b/>
          <w:bCs/>
          <w:sz w:val="24"/>
          <w:szCs w:val="24"/>
          <w:shd w:val="clear" w:color="auto" w:fill="FFFFFF"/>
        </w:rPr>
        <w:t>‘Abstract’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 xml:space="preserve">, and </w:t>
      </w:r>
      <w:r w:rsidRPr="00E13557">
        <w:rPr>
          <w:rFonts w:cs="Times New Roman"/>
          <w:b/>
          <w:bCs/>
          <w:sz w:val="24"/>
          <w:szCs w:val="24"/>
          <w:shd w:val="clear" w:color="auto" w:fill="FFFFFF"/>
        </w:rPr>
        <w:t>‘References’</w:t>
      </w:r>
      <w:r w:rsidRPr="00E13557">
        <w:rPr>
          <w:rFonts w:cstheme="minorHAnsi"/>
          <w:bCs/>
          <w:sz w:val="24"/>
          <w:szCs w:val="24"/>
          <w:shd w:val="clear" w:color="auto" w:fill="FFFFFF"/>
        </w:rPr>
        <w:t> </w:t>
      </w:r>
      <w:r w:rsidR="00FB4AFD">
        <w:rPr>
          <w:rFonts w:cs="Times New Roman"/>
          <w:bCs/>
          <w:sz w:val="24"/>
          <w:szCs w:val="24"/>
          <w:shd w:val="clear" w:color="auto" w:fill="FFFFFF"/>
        </w:rPr>
        <w:t>(APA, 2020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>, p. 40, 58, 66).</w:t>
      </w:r>
      <w:r w:rsidRPr="00E13557">
        <w:rPr>
          <w:rFonts w:cstheme="minorHAnsi"/>
          <w:bCs/>
          <w:sz w:val="24"/>
          <w:szCs w:val="24"/>
          <w:shd w:val="clear" w:color="auto" w:fill="FFFFFF"/>
        </w:rPr>
        <w:t> </w:t>
      </w:r>
    </w:p>
    <w:p w:rsidR="00D87098" w:rsidRPr="0040639D" w:rsidRDefault="00D87098" w:rsidP="00D87098">
      <w:pPr>
        <w:pStyle w:val="ListParagraph"/>
        <w:numPr>
          <w:ilvl w:val="0"/>
          <w:numId w:val="1"/>
        </w:numPr>
        <w:rPr>
          <w:rFonts w:cs="Times New Roman"/>
          <w:bCs/>
          <w:sz w:val="24"/>
          <w:szCs w:val="24"/>
          <w:shd w:val="clear" w:color="auto" w:fill="FFFFFF"/>
          <w:lang w:val="fr-FR"/>
        </w:rPr>
      </w:pPr>
      <w:r w:rsidRPr="0040639D">
        <w:rPr>
          <w:rFonts w:cs="Times New Roman"/>
          <w:bCs/>
          <w:sz w:val="24"/>
          <w:szCs w:val="24"/>
          <w:shd w:val="clear" w:color="auto" w:fill="FFFFFF"/>
          <w:lang w:val="fr-FR"/>
        </w:rPr>
        <w:t xml:space="preserve">Paper title also appears at the top of the first page of </w:t>
      </w:r>
      <w:r w:rsidR="00FB4AFD">
        <w:rPr>
          <w:rFonts w:cs="Times New Roman"/>
          <w:bCs/>
          <w:sz w:val="24"/>
          <w:szCs w:val="24"/>
          <w:shd w:val="clear" w:color="auto" w:fill="FFFFFF"/>
          <w:lang w:val="fr-FR"/>
        </w:rPr>
        <w:t>text (APA, 2020</w:t>
      </w:r>
      <w:r w:rsidRPr="0040639D">
        <w:rPr>
          <w:rFonts w:cs="Times New Roman"/>
          <w:bCs/>
          <w:sz w:val="24"/>
          <w:szCs w:val="24"/>
          <w:shd w:val="clear" w:color="auto" w:fill="FFFFFF"/>
          <w:lang w:val="fr-FR"/>
        </w:rPr>
        <w:t xml:space="preserve">, p. 32). </w:t>
      </w:r>
      <w:r w:rsidRPr="0040639D">
        <w:rPr>
          <w:rFonts w:cstheme="minorHAnsi"/>
          <w:bCs/>
          <w:sz w:val="24"/>
          <w:szCs w:val="24"/>
          <w:shd w:val="clear" w:color="auto" w:fill="FFFFFF"/>
        </w:rPr>
        <w:t xml:space="preserve">            </w:t>
      </w:r>
    </w:p>
    <w:p w:rsidR="00D87098" w:rsidRPr="0040639D" w:rsidRDefault="00D87098" w:rsidP="00D8709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A119DF">
        <w:rPr>
          <w:rFonts w:cs="Times New Roman"/>
          <w:b/>
          <w:bCs/>
          <w:sz w:val="24"/>
          <w:szCs w:val="24"/>
          <w:shd w:val="clear" w:color="auto" w:fill="FFFFFF"/>
        </w:rPr>
        <w:t>Typeface/Font.</w:t>
      </w:r>
      <w:r w:rsidRPr="00A119DF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A variety of font choices are permitted in 7</w:t>
      </w:r>
      <w:r w:rsidRPr="00A119DF">
        <w:rPr>
          <w:rFonts w:cstheme="minorHAnsi"/>
          <w:bCs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FB4AFD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edition APA (2020</w:t>
      </w:r>
      <w:r w:rsidRPr="00A119DF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, p. 44).</w:t>
      </w:r>
    </w:p>
    <w:p w:rsidR="00D87098" w:rsidRPr="006437B2" w:rsidRDefault="00D87098" w:rsidP="00D870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6437B2">
        <w:rPr>
          <w:rFonts w:cs="Times New Roman"/>
          <w:bCs/>
          <w:sz w:val="24"/>
          <w:szCs w:val="24"/>
          <w:shd w:val="clear" w:color="auto" w:fill="FFFFFF"/>
        </w:rPr>
        <w:t>Check with your publisher, instructor, or institution for any requir</w:t>
      </w:r>
      <w:r w:rsidR="00FB4AFD">
        <w:rPr>
          <w:rFonts w:cs="Times New Roman"/>
          <w:bCs/>
          <w:sz w:val="24"/>
          <w:szCs w:val="24"/>
          <w:shd w:val="clear" w:color="auto" w:fill="FFFFFF"/>
        </w:rPr>
        <w:t>ements regarding font (APA, 2020</w:t>
      </w:r>
      <w:r w:rsidRPr="006437B2">
        <w:rPr>
          <w:rFonts w:cs="Times New Roman"/>
          <w:bCs/>
          <w:sz w:val="24"/>
          <w:szCs w:val="24"/>
          <w:shd w:val="clear" w:color="auto" w:fill="FFFFFF"/>
        </w:rPr>
        <w:t>, p. 44).</w:t>
      </w:r>
      <w:r>
        <w:rPr>
          <w:rFonts w:cs="Times New Roman"/>
          <w:bCs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I</w:t>
      </w:r>
      <w:r w:rsidRPr="00BC714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n </w:t>
      </w: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APA (2010), </w:t>
      </w:r>
      <w:r w:rsidRPr="00BC714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6</w:t>
      </w:r>
      <w:r w:rsidRPr="00BC7147">
        <w:rPr>
          <w:rFonts w:cstheme="minorHAnsi"/>
          <w:bCs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Pr="00BC714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ed</w:t>
      </w: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ition “the preferred typeface</w:t>
      </w:r>
      <w:r w:rsidRPr="00BC714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for APA publications was </w:t>
      </w:r>
      <w:r w:rsidRPr="00BC7147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Times New Roman </w:t>
      </w:r>
      <w:r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with 12-point font size” (p. 228).</w:t>
      </w:r>
    </w:p>
    <w:p w:rsidR="00D87098" w:rsidRPr="00A119DF" w:rsidRDefault="00D87098" w:rsidP="00D8709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</w:pPr>
      <w:r w:rsidRPr="00A119DF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APA Level of Headings</w:t>
      </w:r>
      <w:r w:rsidRPr="00A119DF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. New 3</w:t>
      </w:r>
      <w:r w:rsidRPr="00A119DF">
        <w:rPr>
          <w:rFonts w:cstheme="minorHAnsi"/>
          <w:bCs/>
          <w:color w:val="000000" w:themeColor="text1"/>
          <w:sz w:val="24"/>
          <w:szCs w:val="24"/>
          <w:shd w:val="clear" w:color="auto" w:fill="FFFFFF"/>
          <w:vertAlign w:val="superscript"/>
        </w:rPr>
        <w:t>rd</w:t>
      </w:r>
      <w:r w:rsidRPr="00A119DF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level heading in 7</w:t>
      </w:r>
      <w:r w:rsidRPr="00A119DF">
        <w:rPr>
          <w:rFonts w:cstheme="minorHAnsi"/>
          <w:bCs/>
          <w:color w:val="000000" w:themeColor="text1"/>
          <w:sz w:val="24"/>
          <w:szCs w:val="24"/>
          <w:shd w:val="clear" w:color="auto" w:fill="FFFFFF"/>
          <w:vertAlign w:val="superscript"/>
        </w:rPr>
        <w:t>th</w:t>
      </w:r>
      <w:r w:rsidR="00FB4AFD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 ed. (APA, 2020</w:t>
      </w:r>
      <w:r w:rsidRPr="00A119DF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A119DF">
        <w:rPr>
          <w:rFonts w:cstheme="minorHAnsi"/>
          <w:bCs/>
          <w:sz w:val="24"/>
          <w:szCs w:val="24"/>
          <w:shd w:val="clear" w:color="auto" w:fill="FFFFFF"/>
        </w:rPr>
        <w:t xml:space="preserve">pp. 48–49). </w:t>
      </w:r>
    </w:p>
    <w:p w:rsidR="00D87098" w:rsidRPr="006437B2" w:rsidRDefault="00D87098" w:rsidP="00D870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24"/>
          <w:szCs w:val="24"/>
        </w:rPr>
      </w:pPr>
      <w:r w:rsidRPr="00A119DF">
        <w:rPr>
          <w:rFonts w:cstheme="minorHAnsi"/>
          <w:b/>
          <w:i/>
          <w:sz w:val="24"/>
          <w:szCs w:val="24"/>
        </w:rPr>
        <w:t>Flush Left, Bold I</w:t>
      </w:r>
      <w:r>
        <w:rPr>
          <w:rFonts w:cstheme="minorHAnsi"/>
          <w:b/>
          <w:i/>
          <w:sz w:val="24"/>
          <w:szCs w:val="24"/>
        </w:rPr>
        <w:t xml:space="preserve">talic, Title Case Heading </w:t>
      </w:r>
      <w:r>
        <w:rPr>
          <w:rFonts w:cstheme="minorHAnsi"/>
          <w:bCs/>
          <w:i/>
          <w:color w:val="000000" w:themeColor="text1"/>
          <w:sz w:val="24"/>
          <w:szCs w:val="24"/>
          <w:shd w:val="clear" w:color="auto" w:fill="FFFFFF"/>
        </w:rPr>
        <w:t>3rd level heading.</w:t>
      </w:r>
    </w:p>
    <w:p w:rsidR="00D87098" w:rsidRDefault="00D87098" w:rsidP="00D870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A119DF">
        <w:rPr>
          <w:rFonts w:cstheme="minorHAnsi"/>
          <w:sz w:val="24"/>
          <w:szCs w:val="24"/>
        </w:rPr>
        <w:t xml:space="preserve">NB: In all 5 level headings, every word is now in Bold and in ‘Title Case Heading’ meaning every letter in each word in each heading is now Capitalized </w:t>
      </w:r>
      <w:r w:rsidR="00FB4AFD">
        <w:rPr>
          <w:rFonts w:cstheme="minorHAnsi"/>
          <w:bCs/>
          <w:sz w:val="24"/>
          <w:szCs w:val="24"/>
          <w:shd w:val="clear" w:color="auto" w:fill="FFFFFF"/>
        </w:rPr>
        <w:t>(APA, 2020</w:t>
      </w:r>
      <w:r w:rsidRPr="00A119DF">
        <w:rPr>
          <w:rFonts w:cstheme="minorHAnsi"/>
          <w:bCs/>
          <w:sz w:val="24"/>
          <w:szCs w:val="24"/>
          <w:shd w:val="clear" w:color="auto" w:fill="FFFFFF"/>
        </w:rPr>
        <w:t>, pp. 47–49).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</w:p>
    <w:p w:rsidR="00D87098" w:rsidRPr="00A119DF" w:rsidRDefault="00D87098" w:rsidP="00D8709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 xml:space="preserve">See example of all 5 Level of Headings below. </w:t>
      </w:r>
    </w:p>
    <w:p w:rsidR="00D87098" w:rsidRPr="002350D9" w:rsidRDefault="00D87098" w:rsidP="00D8709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Cs/>
          <w:sz w:val="24"/>
          <w:szCs w:val="24"/>
          <w:shd w:val="clear" w:color="auto" w:fill="FFFFFF"/>
        </w:rPr>
      </w:pPr>
      <w:r w:rsidRPr="00A119DF">
        <w:rPr>
          <w:rFonts w:cs="Times New Roman"/>
          <w:b/>
          <w:sz w:val="24"/>
          <w:szCs w:val="24"/>
          <w:shd w:val="clear" w:color="auto" w:fill="FFFFFF"/>
        </w:rPr>
        <w:t xml:space="preserve">Three or More Authors in Text. </w:t>
      </w:r>
      <w:r>
        <w:rPr>
          <w:rFonts w:cs="Times New Roman"/>
          <w:sz w:val="24"/>
          <w:szCs w:val="24"/>
          <w:shd w:val="clear" w:color="auto" w:fill="FFFFFF"/>
        </w:rPr>
        <w:t>W</w:t>
      </w:r>
      <w:r w:rsidRPr="00A119DF">
        <w:rPr>
          <w:rFonts w:cs="Times New Roman"/>
          <w:sz w:val="24"/>
          <w:szCs w:val="24"/>
          <w:shd w:val="clear" w:color="auto" w:fill="FFFFFF"/>
        </w:rPr>
        <w:t>rite out only the first author</w:t>
      </w:r>
      <w:r>
        <w:rPr>
          <w:rFonts w:cs="Times New Roman"/>
          <w:sz w:val="24"/>
          <w:szCs w:val="24"/>
          <w:shd w:val="clear" w:color="auto" w:fill="FFFFFF"/>
        </w:rPr>
        <w:t>’s last name,</w:t>
      </w:r>
      <w:r w:rsidRPr="00A119DF">
        <w:rPr>
          <w:rFonts w:cs="Times New Roman"/>
          <w:sz w:val="24"/>
          <w:szCs w:val="24"/>
          <w:shd w:val="clear" w:color="auto" w:fill="FFFFFF"/>
        </w:rPr>
        <w:t xml:space="preserve"> then “et al.,” </w:t>
      </w:r>
    </w:p>
    <w:p w:rsidR="00D87098" w:rsidRPr="00A119DF" w:rsidRDefault="00D87098" w:rsidP="00D8709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Use “et al” for </w:t>
      </w:r>
      <w:r w:rsidRPr="00A119DF">
        <w:rPr>
          <w:rFonts w:cs="Times New Roman"/>
          <w:sz w:val="24"/>
          <w:szCs w:val="24"/>
          <w:shd w:val="clear" w:color="auto" w:fill="FFFFFF"/>
        </w:rPr>
        <w:t xml:space="preserve">the first and every </w:t>
      </w:r>
      <w:r w:rsidR="00FB4AFD">
        <w:rPr>
          <w:rFonts w:cs="Times New Roman"/>
          <w:sz w:val="24"/>
          <w:szCs w:val="24"/>
          <w:shd w:val="clear" w:color="auto" w:fill="FFFFFF"/>
        </w:rPr>
        <w:t>subsequent time cited (APA, 2020</w:t>
      </w:r>
      <w:r w:rsidRPr="00A119DF">
        <w:rPr>
          <w:rFonts w:cs="Times New Roman"/>
          <w:sz w:val="24"/>
          <w:szCs w:val="24"/>
          <w:shd w:val="clear" w:color="auto" w:fill="FFFFFF"/>
        </w:rPr>
        <w:t xml:space="preserve">, p. 266). </w:t>
      </w:r>
    </w:p>
    <w:p w:rsidR="00D87098" w:rsidRPr="006437B2" w:rsidRDefault="00D87098" w:rsidP="00D87098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6437B2">
        <w:rPr>
          <w:rFonts w:cs="Times New Roman"/>
          <w:b/>
          <w:sz w:val="24"/>
          <w:szCs w:val="24"/>
          <w:shd w:val="clear" w:color="auto" w:fill="FFFFFF"/>
        </w:rPr>
        <w:t xml:space="preserve">Authors (Up to 20) in Reference. </w:t>
      </w:r>
      <w:r w:rsidRPr="006437B2">
        <w:rPr>
          <w:rFonts w:cs="Times New Roman"/>
          <w:sz w:val="24"/>
          <w:szCs w:val="24"/>
          <w:shd w:val="clear" w:color="auto" w:fill="FFFFFF"/>
        </w:rPr>
        <w:t xml:space="preserve">Include up to 20 Authors (last name and initials;  </w:t>
      </w:r>
    </w:p>
    <w:p w:rsidR="00D87098" w:rsidRPr="006437B2" w:rsidRDefault="00D87098" w:rsidP="00D8709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6437B2">
        <w:rPr>
          <w:rFonts w:cs="Times New Roman"/>
          <w:sz w:val="24"/>
          <w:szCs w:val="24"/>
          <w:shd w:val="clear" w:color="auto" w:fill="FFFFFF"/>
        </w:rPr>
        <w:t>For 2 to 20, use ‘&amp;’ ampersand before last author;</w:t>
      </w:r>
    </w:p>
    <w:p w:rsidR="00D87098" w:rsidRPr="006437B2" w:rsidRDefault="00D87098" w:rsidP="00D87098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6437B2">
        <w:rPr>
          <w:rFonts w:cs="Times New Roman"/>
          <w:sz w:val="24"/>
          <w:szCs w:val="24"/>
          <w:shd w:val="clear" w:color="auto" w:fill="FFFFFF"/>
        </w:rPr>
        <w:t>For 21 or more authors, include the first 19 author’s names, insert an ellipsis (but no ampersand) and then add t</w:t>
      </w:r>
      <w:r w:rsidR="00FB4AFD">
        <w:rPr>
          <w:rFonts w:cs="Times New Roman"/>
          <w:sz w:val="24"/>
          <w:szCs w:val="24"/>
          <w:shd w:val="clear" w:color="auto" w:fill="FFFFFF"/>
        </w:rPr>
        <w:t>he final author’s name (APA 2020</w:t>
      </w:r>
      <w:r w:rsidRPr="006437B2">
        <w:rPr>
          <w:rFonts w:cs="Times New Roman"/>
          <w:sz w:val="24"/>
          <w:szCs w:val="24"/>
          <w:shd w:val="clear" w:color="auto" w:fill="FFFFFF"/>
        </w:rPr>
        <w:t>, p. 286, 317).</w:t>
      </w:r>
    </w:p>
    <w:p w:rsidR="00D87098" w:rsidRPr="00A119DF" w:rsidRDefault="00D87098" w:rsidP="00D87098">
      <w:pPr>
        <w:pStyle w:val="ListParagraph"/>
        <w:numPr>
          <w:ilvl w:val="0"/>
          <w:numId w:val="5"/>
        </w:numPr>
        <w:shd w:val="clear" w:color="auto" w:fill="F8F7F5"/>
        <w:spacing w:after="0" w:line="240" w:lineRule="auto"/>
        <w:rPr>
          <w:rFonts w:eastAsia="Times New Roman" w:cs="Segoe UI"/>
          <w:b/>
          <w:sz w:val="24"/>
          <w:szCs w:val="24"/>
        </w:rPr>
      </w:pPr>
      <w:r w:rsidRPr="00A119DF">
        <w:rPr>
          <w:rFonts w:eastAsia="Times New Roman" w:cs="Segoe UI"/>
          <w:b/>
          <w:bCs/>
          <w:sz w:val="24"/>
          <w:szCs w:val="24"/>
        </w:rPr>
        <w:t xml:space="preserve">Location of the Publisher. </w:t>
      </w:r>
      <w:r>
        <w:rPr>
          <w:rFonts w:eastAsia="Times New Roman" w:cs="Segoe UI"/>
          <w:bCs/>
          <w:sz w:val="24"/>
          <w:szCs w:val="24"/>
        </w:rPr>
        <w:t>No longer include</w:t>
      </w:r>
      <w:r w:rsidR="00FB4AFD">
        <w:rPr>
          <w:rFonts w:eastAsia="Times New Roman" w:cs="Segoe UI"/>
          <w:bCs/>
          <w:sz w:val="24"/>
          <w:szCs w:val="24"/>
        </w:rPr>
        <w:t xml:space="preserve"> in the Reference (APA, 2020</w:t>
      </w:r>
      <w:r w:rsidRPr="00A119DF">
        <w:rPr>
          <w:rFonts w:eastAsia="Times New Roman" w:cs="Segoe UI"/>
          <w:bCs/>
          <w:sz w:val="24"/>
          <w:szCs w:val="24"/>
        </w:rPr>
        <w:t>, p. 322).</w:t>
      </w:r>
    </w:p>
    <w:p w:rsidR="00D87098" w:rsidRPr="00A119DF" w:rsidRDefault="00D87098" w:rsidP="00D87098">
      <w:pPr>
        <w:pStyle w:val="ListParagraph"/>
        <w:numPr>
          <w:ilvl w:val="0"/>
          <w:numId w:val="5"/>
        </w:numPr>
        <w:shd w:val="clear" w:color="auto" w:fill="F8F7F5"/>
        <w:spacing w:after="0" w:line="240" w:lineRule="auto"/>
        <w:rPr>
          <w:rFonts w:eastAsia="Times New Roman" w:cs="Segoe UI"/>
          <w:b/>
          <w:sz w:val="24"/>
          <w:szCs w:val="24"/>
        </w:rPr>
      </w:pPr>
      <w:r w:rsidRPr="00A119DF">
        <w:rPr>
          <w:rFonts w:eastAsia="Times New Roman" w:cs="Segoe UI"/>
          <w:b/>
          <w:bCs/>
          <w:sz w:val="24"/>
          <w:szCs w:val="24"/>
        </w:rPr>
        <w:t xml:space="preserve"> </w:t>
      </w:r>
      <w:r w:rsidRPr="00A119DF">
        <w:rPr>
          <w:rFonts w:cstheme="minorHAnsi"/>
          <w:b/>
          <w:sz w:val="24"/>
          <w:szCs w:val="24"/>
        </w:rPr>
        <w:t>‘Retrieved from’ or ‘Accessed from’.</w:t>
      </w:r>
      <w:r w:rsidRPr="00A119DF">
        <w:rPr>
          <w:rFonts w:cstheme="minorHAnsi"/>
          <w:sz w:val="24"/>
          <w:szCs w:val="24"/>
        </w:rPr>
        <w:t xml:space="preserve"> Do n</w:t>
      </w:r>
      <w:r w:rsidR="00FB4AFD">
        <w:rPr>
          <w:rFonts w:cstheme="minorHAnsi"/>
          <w:sz w:val="24"/>
          <w:szCs w:val="24"/>
        </w:rPr>
        <w:t>ot include before url (APA, 2020</w:t>
      </w:r>
      <w:r w:rsidRPr="00A119DF">
        <w:rPr>
          <w:rFonts w:cstheme="minorHAnsi"/>
          <w:sz w:val="24"/>
          <w:szCs w:val="24"/>
        </w:rPr>
        <w:t>, p. 299–300)</w:t>
      </w:r>
      <w:r>
        <w:rPr>
          <w:rFonts w:cstheme="minorHAnsi"/>
          <w:sz w:val="24"/>
          <w:szCs w:val="24"/>
        </w:rPr>
        <w:t>.</w:t>
      </w:r>
    </w:p>
    <w:p w:rsidR="00D87098" w:rsidRPr="00E13557" w:rsidRDefault="00D87098" w:rsidP="00D87098">
      <w:pPr>
        <w:pStyle w:val="ListParagraph"/>
        <w:numPr>
          <w:ilvl w:val="0"/>
          <w:numId w:val="5"/>
        </w:numPr>
        <w:shd w:val="clear" w:color="auto" w:fill="F8F7F5"/>
        <w:spacing w:after="0" w:line="240" w:lineRule="auto"/>
        <w:rPr>
          <w:rFonts w:eastAsia="Times New Roman" w:cs="Segoe UI"/>
          <w:b/>
          <w:sz w:val="24"/>
          <w:szCs w:val="24"/>
        </w:rPr>
      </w:pPr>
      <w:r w:rsidRPr="00A119DF">
        <w:rPr>
          <w:rFonts w:eastAsia="Times New Roman" w:cs="Segoe UI"/>
          <w:b/>
          <w:bCs/>
          <w:sz w:val="24"/>
          <w:szCs w:val="24"/>
        </w:rPr>
        <w:t xml:space="preserve"> </w:t>
      </w:r>
      <w:r w:rsidRPr="00A119DF">
        <w:rPr>
          <w:rFonts w:cstheme="minorHAnsi"/>
          <w:b/>
          <w:sz w:val="24"/>
          <w:szCs w:val="24"/>
        </w:rPr>
        <w:t>Hyperlink (DOI).</w:t>
      </w:r>
      <w:r w:rsidRPr="00A119DF">
        <w:rPr>
          <w:rFonts w:cstheme="minorHAnsi"/>
          <w:sz w:val="24"/>
          <w:szCs w:val="24"/>
        </w:rPr>
        <w:t xml:space="preserve"> Use doi hyperlink for direc</w:t>
      </w:r>
      <w:r w:rsidR="00FB4AFD">
        <w:rPr>
          <w:rFonts w:cstheme="minorHAnsi"/>
          <w:sz w:val="24"/>
          <w:szCs w:val="24"/>
        </w:rPr>
        <w:t>t link to the article (APA, 2020</w:t>
      </w:r>
      <w:r w:rsidRPr="00A119DF">
        <w:rPr>
          <w:rFonts w:cstheme="minorHAnsi"/>
          <w:sz w:val="24"/>
          <w:szCs w:val="24"/>
        </w:rPr>
        <w:t xml:space="preserve">, p. 300). </w:t>
      </w:r>
    </w:p>
    <w:p w:rsidR="00D87098" w:rsidRPr="00E13557" w:rsidRDefault="00D87098" w:rsidP="00D87098">
      <w:pPr>
        <w:pStyle w:val="ListParagraph"/>
        <w:numPr>
          <w:ilvl w:val="0"/>
          <w:numId w:val="5"/>
        </w:numPr>
        <w:shd w:val="clear" w:color="auto" w:fill="F8F7F5"/>
        <w:spacing w:after="0" w:line="240" w:lineRule="auto"/>
        <w:rPr>
          <w:rFonts w:eastAsia="Times New Roman" w:cs="Segoe UI"/>
          <w:b/>
          <w:sz w:val="24"/>
          <w:szCs w:val="24"/>
        </w:rPr>
      </w:pPr>
      <w:r>
        <w:rPr>
          <w:rFonts w:eastAsia="Times New Roman" w:cs="Segoe UI"/>
          <w:b/>
          <w:bCs/>
          <w:sz w:val="24"/>
          <w:szCs w:val="24"/>
        </w:rPr>
        <w:t xml:space="preserve"> Live URL/DOI. </w:t>
      </w:r>
      <w:r w:rsidRPr="00E13557">
        <w:rPr>
          <w:rFonts w:cstheme="minorHAnsi"/>
          <w:sz w:val="24"/>
          <w:szCs w:val="24"/>
        </w:rPr>
        <w:t>Links should be live if the work is to be published or read on line</w:t>
      </w:r>
      <w:r>
        <w:rPr>
          <w:rFonts w:cstheme="minorHAnsi"/>
          <w:sz w:val="24"/>
          <w:szCs w:val="24"/>
        </w:rPr>
        <w:t>;</w:t>
      </w:r>
      <w:r w:rsidRPr="00E13557">
        <w:rPr>
          <w:rFonts w:cstheme="minorHAnsi"/>
          <w:sz w:val="24"/>
          <w:szCs w:val="24"/>
        </w:rPr>
        <w:t xml:space="preserve"> </w:t>
      </w:r>
    </w:p>
    <w:p w:rsidR="00D87098" w:rsidRPr="00E13557" w:rsidRDefault="00D87098" w:rsidP="00D87098">
      <w:pPr>
        <w:pStyle w:val="ListParagraph"/>
        <w:numPr>
          <w:ilvl w:val="0"/>
          <w:numId w:val="4"/>
        </w:numPr>
        <w:shd w:val="clear" w:color="auto" w:fill="F8F7F5"/>
        <w:spacing w:after="0" w:line="240" w:lineRule="auto"/>
        <w:rPr>
          <w:rFonts w:eastAsia="Times New Roman" w:cs="Segoe UI"/>
          <w:b/>
          <w:sz w:val="24"/>
          <w:szCs w:val="24"/>
        </w:rPr>
      </w:pPr>
      <w:r w:rsidRPr="00E13557">
        <w:rPr>
          <w:rFonts w:cstheme="minorHAnsi"/>
          <w:sz w:val="24"/>
          <w:szCs w:val="24"/>
        </w:rPr>
        <w:t>In 7</w:t>
      </w:r>
      <w:r w:rsidRPr="00E13557">
        <w:rPr>
          <w:rFonts w:cstheme="minorHAnsi"/>
          <w:sz w:val="24"/>
          <w:szCs w:val="24"/>
          <w:vertAlign w:val="superscript"/>
        </w:rPr>
        <w:t>th</w:t>
      </w:r>
      <w:r w:rsidR="00FB4AFD">
        <w:rPr>
          <w:rFonts w:cstheme="minorHAnsi"/>
          <w:sz w:val="24"/>
          <w:szCs w:val="24"/>
        </w:rPr>
        <w:t xml:space="preserve"> ed (APA, 2020</w:t>
      </w:r>
      <w:r w:rsidRPr="00E13557">
        <w:rPr>
          <w:rFonts w:cstheme="minorHAnsi"/>
          <w:sz w:val="24"/>
          <w:szCs w:val="24"/>
        </w:rPr>
        <w:t>),</w:t>
      </w:r>
      <w:r w:rsidRPr="00E13557">
        <w:rPr>
          <w:rFonts w:cstheme="minorHAnsi"/>
          <w:b/>
          <w:sz w:val="24"/>
          <w:szCs w:val="24"/>
        </w:rPr>
        <w:t xml:space="preserve"> </w:t>
      </w:r>
      <w:r w:rsidRPr="00E13557">
        <w:rPr>
          <w:rFonts w:cstheme="minorHAnsi"/>
          <w:sz w:val="24"/>
          <w:szCs w:val="24"/>
        </w:rPr>
        <w:t xml:space="preserve">either underline or blue font in the Reference pages is acceptable, or plain font and no underline is acceptable (p. 299). </w:t>
      </w:r>
      <w:r w:rsidRPr="00E13557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098" w:rsidRPr="006437B2" w:rsidRDefault="00D87098" w:rsidP="00D870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119DF">
        <w:rPr>
          <w:rFonts w:cs="Times New Roman"/>
          <w:b/>
          <w:sz w:val="24"/>
          <w:szCs w:val="24"/>
        </w:rPr>
        <w:t xml:space="preserve"> Inclusive and Bias-free Language. </w:t>
      </w:r>
      <w:r w:rsidR="00FB4AFD">
        <w:rPr>
          <w:rFonts w:cs="Times New Roman"/>
          <w:sz w:val="24"/>
          <w:szCs w:val="24"/>
        </w:rPr>
        <w:t>Use Singular “they” (APA, 2020</w:t>
      </w:r>
      <w:r w:rsidRPr="00A119DF">
        <w:rPr>
          <w:rFonts w:cs="Times New Roman"/>
          <w:sz w:val="24"/>
          <w:szCs w:val="24"/>
        </w:rPr>
        <w:t>, pp. 120-121).</w:t>
      </w:r>
    </w:p>
    <w:p w:rsidR="00D87098" w:rsidRDefault="00D87098" w:rsidP="00D87098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Pr="00A119DF">
        <w:rPr>
          <w:rFonts w:cs="Times New Roman"/>
          <w:b/>
          <w:sz w:val="24"/>
          <w:szCs w:val="24"/>
        </w:rPr>
        <w:t xml:space="preserve">Anthropomorphism. </w:t>
      </w:r>
      <w:r w:rsidRPr="00A119DF">
        <w:rPr>
          <w:rFonts w:cs="Times New Roman"/>
          <w:sz w:val="24"/>
          <w:szCs w:val="24"/>
        </w:rPr>
        <w:t>See additional example to</w:t>
      </w:r>
      <w:r w:rsidR="00FB4AFD">
        <w:rPr>
          <w:rFonts w:cs="Times New Roman"/>
          <w:sz w:val="24"/>
          <w:szCs w:val="24"/>
        </w:rPr>
        <w:t xml:space="preserve"> clarify avoidance of (APA, 2020</w:t>
      </w:r>
      <w:r w:rsidRPr="00A119DF">
        <w:rPr>
          <w:rFonts w:cs="Times New Roman"/>
          <w:sz w:val="24"/>
          <w:szCs w:val="24"/>
        </w:rPr>
        <w:t>, p. 117).</w:t>
      </w:r>
    </w:p>
    <w:p w:rsidR="00D87098" w:rsidRPr="00E13557" w:rsidRDefault="00D87098" w:rsidP="00D87098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E13557">
        <w:rPr>
          <w:rFonts w:cs="Times New Roman"/>
          <w:b/>
          <w:bCs/>
          <w:sz w:val="24"/>
          <w:szCs w:val="24"/>
          <w:shd w:val="clear" w:color="auto" w:fill="FFFFFF"/>
        </w:rPr>
        <w:t>How to Reference: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 xml:space="preserve"> Powerpoint Sl</w:t>
      </w:r>
      <w:r w:rsidR="00FB4AFD">
        <w:rPr>
          <w:rFonts w:cs="Times New Roman"/>
          <w:bCs/>
          <w:sz w:val="24"/>
          <w:szCs w:val="24"/>
          <w:shd w:val="clear" w:color="auto" w:fill="FFFFFF"/>
        </w:rPr>
        <w:t>ides or Lecture Notes (APA, 2020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 xml:space="preserve">, p. 347); </w:t>
      </w:r>
    </w:p>
    <w:p w:rsidR="00D87098" w:rsidRPr="00E13557" w:rsidRDefault="00D87098" w:rsidP="00D8709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E13557">
        <w:rPr>
          <w:rFonts w:cs="Times New Roman"/>
          <w:bCs/>
          <w:sz w:val="24"/>
          <w:szCs w:val="24"/>
          <w:shd w:val="clear" w:color="auto" w:fill="FFFFFF"/>
        </w:rPr>
        <w:t>Social Media (tweets, tw</w:t>
      </w:r>
      <w:r w:rsidR="00FB4AFD">
        <w:rPr>
          <w:rFonts w:cs="Times New Roman"/>
          <w:bCs/>
          <w:sz w:val="24"/>
          <w:szCs w:val="24"/>
          <w:shd w:val="clear" w:color="auto" w:fill="FFFFFF"/>
        </w:rPr>
        <w:t>itter, facebook, etc.) APA, 2020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>, p. 348-350);</w:t>
      </w:r>
    </w:p>
    <w:p w:rsidR="00D87098" w:rsidRPr="00E13557" w:rsidRDefault="00D87098" w:rsidP="00D87098">
      <w:pPr>
        <w:pStyle w:val="ListParagraph"/>
        <w:numPr>
          <w:ilvl w:val="0"/>
          <w:numId w:val="4"/>
        </w:numPr>
        <w:rPr>
          <w:rFonts w:cs="Times New Roman"/>
          <w:bCs/>
          <w:sz w:val="24"/>
          <w:szCs w:val="24"/>
          <w:shd w:val="clear" w:color="auto" w:fill="FFFFFF"/>
        </w:rPr>
      </w:pPr>
      <w:r w:rsidRPr="00E13557">
        <w:rPr>
          <w:rFonts w:cs="Times New Roman"/>
          <w:bCs/>
          <w:sz w:val="24"/>
          <w:szCs w:val="24"/>
          <w:shd w:val="clear" w:color="auto" w:fill="FFFFFF"/>
        </w:rPr>
        <w:t>Audio visual works (Film, Video, TED T</w:t>
      </w:r>
      <w:r w:rsidR="00FB4AFD">
        <w:rPr>
          <w:rFonts w:cs="Times New Roman"/>
          <w:bCs/>
          <w:sz w:val="24"/>
          <w:szCs w:val="24"/>
          <w:shd w:val="clear" w:color="auto" w:fill="FFFFFF"/>
        </w:rPr>
        <w:t>alk, Webinar, YouTube (APA, 2020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>, p. 342–34</w:t>
      </w:r>
      <w:r w:rsidR="00FB4AFD">
        <w:rPr>
          <w:rFonts w:cs="Times New Roman"/>
          <w:bCs/>
          <w:sz w:val="24"/>
          <w:szCs w:val="24"/>
          <w:shd w:val="clear" w:color="auto" w:fill="FFFFFF"/>
        </w:rPr>
        <w:t>4); Wikipedia entries (APA, 2020</w:t>
      </w:r>
      <w:r w:rsidRPr="00E13557">
        <w:rPr>
          <w:rFonts w:cs="Times New Roman"/>
          <w:bCs/>
          <w:sz w:val="24"/>
          <w:szCs w:val="24"/>
          <w:shd w:val="clear" w:color="auto" w:fill="FFFFFF"/>
        </w:rPr>
        <w:t xml:space="preserve">, p. 329). </w:t>
      </w:r>
    </w:p>
    <w:p w:rsidR="00D87098" w:rsidRPr="00E13557" w:rsidRDefault="00D87098" w:rsidP="00D87098">
      <w:pPr>
        <w:pStyle w:val="ListParagraph"/>
        <w:numPr>
          <w:ilvl w:val="0"/>
          <w:numId w:val="5"/>
        </w:numPr>
        <w:rPr>
          <w:rFonts w:cs="Times New Roman"/>
        </w:rPr>
      </w:pPr>
      <w:r>
        <w:rPr>
          <w:rFonts w:cstheme="minorHAnsi"/>
          <w:b/>
          <w:sz w:val="24"/>
          <w:szCs w:val="24"/>
        </w:rPr>
        <w:t xml:space="preserve"> Avoiding Predatory/</w:t>
      </w:r>
      <w:r w:rsidRPr="00A119DF">
        <w:rPr>
          <w:rFonts w:cstheme="minorHAnsi"/>
          <w:b/>
          <w:sz w:val="24"/>
          <w:szCs w:val="24"/>
        </w:rPr>
        <w:t xml:space="preserve">Deceptive Journals. </w:t>
      </w:r>
    </w:p>
    <w:p w:rsidR="00D87098" w:rsidRPr="00E51AEC" w:rsidRDefault="00D87098" w:rsidP="00D87098">
      <w:pPr>
        <w:pStyle w:val="ListParagraph"/>
        <w:numPr>
          <w:ilvl w:val="0"/>
          <w:numId w:val="6"/>
        </w:numPr>
        <w:rPr>
          <w:rFonts w:cs="Times New Roman"/>
        </w:rPr>
      </w:pPr>
      <w:r w:rsidRPr="00A119DF">
        <w:rPr>
          <w:rFonts w:cstheme="minorHAnsi"/>
          <w:sz w:val="24"/>
          <w:szCs w:val="24"/>
        </w:rPr>
        <w:t xml:space="preserve">See </w:t>
      </w:r>
      <w:r>
        <w:rPr>
          <w:rFonts w:cstheme="minorHAnsi"/>
          <w:sz w:val="24"/>
          <w:szCs w:val="24"/>
        </w:rPr>
        <w:t xml:space="preserve">common </w:t>
      </w:r>
      <w:r w:rsidRPr="00A119DF">
        <w:rPr>
          <w:rFonts w:cstheme="minorHAnsi"/>
          <w:sz w:val="24"/>
          <w:szCs w:val="24"/>
        </w:rPr>
        <w:t>characteristics</w:t>
      </w:r>
      <w:r>
        <w:rPr>
          <w:rFonts w:cstheme="minorHAnsi"/>
          <w:sz w:val="24"/>
          <w:szCs w:val="24"/>
        </w:rPr>
        <w:t xml:space="preserve"> of predatory/deceptive journals </w:t>
      </w:r>
      <w:r w:rsidR="00FB4AFD">
        <w:rPr>
          <w:rFonts w:cs="Times New Roman"/>
          <w:sz w:val="24"/>
          <w:szCs w:val="24"/>
        </w:rPr>
        <w:t>(APA, 2020</w:t>
      </w:r>
      <w:r>
        <w:rPr>
          <w:rFonts w:cs="Times New Roman"/>
          <w:sz w:val="24"/>
          <w:szCs w:val="24"/>
        </w:rPr>
        <w:t>, pp. 374–376).</w:t>
      </w:r>
    </w:p>
    <w:p w:rsidR="00D87098" w:rsidRPr="004523CE" w:rsidRDefault="00D87098" w:rsidP="00D87098">
      <w:pPr>
        <w:spacing w:after="0" w:line="240" w:lineRule="auto"/>
        <w:ind w:left="2880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4523CE">
        <w:rPr>
          <w:rFonts w:cstheme="minorHAnsi"/>
          <w:bCs/>
          <w:sz w:val="24"/>
          <w:szCs w:val="24"/>
          <w:shd w:val="clear" w:color="auto" w:fill="FFFFFF"/>
        </w:rPr>
        <w:lastRenderedPageBreak/>
        <w:t xml:space="preserve">            </w:t>
      </w:r>
      <w:r w:rsidRPr="004523CE">
        <w:rPr>
          <w:rFonts w:cstheme="minorHAnsi"/>
          <w:b/>
          <w:bCs/>
          <w:sz w:val="24"/>
          <w:szCs w:val="24"/>
          <w:shd w:val="clear" w:color="auto" w:fill="FFFFFF"/>
        </w:rPr>
        <w:t>References</w:t>
      </w:r>
    </w:p>
    <w:p w:rsidR="00D87098" w:rsidRPr="004523CE" w:rsidRDefault="00D87098" w:rsidP="00D87098">
      <w:pPr>
        <w:spacing w:after="0" w:line="240" w:lineRule="auto"/>
        <w:ind w:left="2160" w:firstLine="720"/>
        <w:rPr>
          <w:rFonts w:cstheme="minorHAnsi"/>
          <w:b/>
          <w:bCs/>
          <w:sz w:val="24"/>
          <w:szCs w:val="24"/>
          <w:shd w:val="clear" w:color="auto" w:fill="FFFFFF"/>
        </w:rPr>
      </w:pPr>
    </w:p>
    <w:p w:rsidR="00D87098" w:rsidRPr="004523CE" w:rsidRDefault="00D87098" w:rsidP="00D87098">
      <w:pPr>
        <w:spacing w:after="0" w:line="480" w:lineRule="auto"/>
        <w:rPr>
          <w:rFonts w:cstheme="minorHAnsi"/>
          <w:bCs/>
          <w:i/>
          <w:sz w:val="24"/>
          <w:szCs w:val="24"/>
          <w:shd w:val="clear" w:color="auto" w:fill="FFFFFF"/>
        </w:rPr>
      </w:pPr>
      <w:r w:rsidRPr="004523CE">
        <w:rPr>
          <w:rFonts w:cstheme="minorHAnsi"/>
          <w:sz w:val="24"/>
          <w:szCs w:val="24"/>
        </w:rPr>
        <w:t xml:space="preserve">American Psychological Association. (2010). </w:t>
      </w:r>
      <w:r w:rsidRPr="004523CE">
        <w:rPr>
          <w:rFonts w:cstheme="minorHAnsi"/>
          <w:i/>
          <w:sz w:val="24"/>
          <w:szCs w:val="24"/>
        </w:rPr>
        <w:t xml:space="preserve">Publication manual </w:t>
      </w:r>
      <w:r w:rsidRPr="004523CE">
        <w:rPr>
          <w:rFonts w:cstheme="minorHAnsi"/>
          <w:bCs/>
          <w:i/>
          <w:sz w:val="24"/>
          <w:szCs w:val="24"/>
          <w:shd w:val="clear" w:color="auto" w:fill="FFFFFF"/>
        </w:rPr>
        <w:t xml:space="preserve">of the American </w:t>
      </w:r>
    </w:p>
    <w:p w:rsidR="00D87098" w:rsidRPr="004523CE" w:rsidRDefault="00D87098" w:rsidP="00D87098">
      <w:pPr>
        <w:spacing w:after="0" w:line="480" w:lineRule="auto"/>
        <w:ind w:firstLine="720"/>
        <w:rPr>
          <w:rFonts w:cstheme="minorHAnsi"/>
          <w:sz w:val="24"/>
          <w:szCs w:val="24"/>
        </w:rPr>
      </w:pPr>
      <w:r w:rsidRPr="004523CE">
        <w:rPr>
          <w:rFonts w:cstheme="minorHAnsi"/>
          <w:bCs/>
          <w:i/>
          <w:sz w:val="24"/>
          <w:szCs w:val="24"/>
          <w:shd w:val="clear" w:color="auto" w:fill="FFFFFF"/>
        </w:rPr>
        <w:t>Psychological Association</w:t>
      </w:r>
      <w:r w:rsidRPr="004523CE">
        <w:rPr>
          <w:rFonts w:cstheme="minorHAnsi"/>
          <w:sz w:val="24"/>
          <w:szCs w:val="24"/>
        </w:rPr>
        <w:t xml:space="preserve"> (6th ed.). </w:t>
      </w:r>
    </w:p>
    <w:p w:rsidR="00D87098" w:rsidRPr="004523CE" w:rsidRDefault="00D87098" w:rsidP="00D87098">
      <w:pPr>
        <w:spacing w:after="0" w:line="480" w:lineRule="auto"/>
        <w:rPr>
          <w:rFonts w:cstheme="minorHAnsi"/>
          <w:sz w:val="24"/>
          <w:szCs w:val="24"/>
        </w:rPr>
      </w:pPr>
      <w:r w:rsidRPr="004523CE">
        <w:rPr>
          <w:rFonts w:cstheme="minorHAnsi"/>
          <w:sz w:val="24"/>
          <w:szCs w:val="24"/>
        </w:rPr>
        <w:t xml:space="preserve">American Psychiatric Association. (2014). </w:t>
      </w:r>
      <w:hyperlink r:id="rId7" w:history="1">
        <w:r w:rsidRPr="004523CE">
          <w:rPr>
            <w:rStyle w:val="Hyperlink"/>
            <w:rFonts w:cstheme="minorHAnsi"/>
            <w:sz w:val="24"/>
            <w:szCs w:val="24"/>
          </w:rPr>
          <w:t>How to use the new doi format in APA style</w:t>
        </w:r>
      </w:hyperlink>
      <w:r w:rsidRPr="004523CE">
        <w:rPr>
          <w:rStyle w:val="Hyperlink"/>
          <w:rFonts w:cstheme="minorHAnsi"/>
          <w:sz w:val="24"/>
          <w:szCs w:val="24"/>
        </w:rPr>
        <w:t xml:space="preserve"> (b</w:t>
      </w:r>
      <w:r w:rsidRPr="004523CE">
        <w:rPr>
          <w:rFonts w:cstheme="minorHAnsi"/>
          <w:sz w:val="24"/>
          <w:szCs w:val="24"/>
        </w:rPr>
        <w:t xml:space="preserve">y Jeff </w:t>
      </w:r>
    </w:p>
    <w:p w:rsidR="00D87098" w:rsidRPr="004523CE" w:rsidRDefault="00D87098" w:rsidP="00D87098">
      <w:pPr>
        <w:spacing w:after="0" w:line="480" w:lineRule="auto"/>
        <w:ind w:firstLine="720"/>
        <w:rPr>
          <w:rFonts w:cstheme="minorHAnsi"/>
          <w:sz w:val="24"/>
          <w:szCs w:val="24"/>
        </w:rPr>
      </w:pPr>
      <w:r w:rsidRPr="004523CE">
        <w:rPr>
          <w:rFonts w:cstheme="minorHAnsi"/>
          <w:sz w:val="24"/>
          <w:szCs w:val="24"/>
        </w:rPr>
        <w:t xml:space="preserve">Hume-Pratuch).  </w:t>
      </w:r>
      <w:r w:rsidRPr="004523CE">
        <w:rPr>
          <w:rFonts w:cstheme="minorHAnsi"/>
          <w:i/>
          <w:sz w:val="24"/>
          <w:szCs w:val="24"/>
        </w:rPr>
        <w:t xml:space="preserve">APA style blog. </w:t>
      </w:r>
      <w:r w:rsidRPr="004523CE">
        <w:rPr>
          <w:rFonts w:cstheme="minorHAnsi"/>
          <w:sz w:val="24"/>
          <w:szCs w:val="24"/>
        </w:rPr>
        <w:t xml:space="preserve"> </w:t>
      </w:r>
    </w:p>
    <w:p w:rsidR="00D87098" w:rsidRPr="004523CE" w:rsidRDefault="001679D3" w:rsidP="00D87098">
      <w:pPr>
        <w:spacing w:after="0" w:line="480" w:lineRule="auto"/>
        <w:ind w:firstLine="720"/>
        <w:rPr>
          <w:rStyle w:val="Hyperlink"/>
          <w:rFonts w:cstheme="minorHAnsi"/>
          <w:sz w:val="24"/>
          <w:szCs w:val="24"/>
          <w:lang w:val="nb-NO"/>
        </w:rPr>
      </w:pPr>
      <w:hyperlink r:id="rId8" w:history="1">
        <w:r w:rsidR="00D87098" w:rsidRPr="004523CE">
          <w:rPr>
            <w:rStyle w:val="Hyperlink"/>
            <w:rFonts w:cstheme="minorHAnsi"/>
            <w:sz w:val="24"/>
            <w:szCs w:val="24"/>
            <w:lang w:val="nb-NO"/>
          </w:rPr>
          <w:t>http://blog.apastyle.org/apastyle/digital-object-identifier-doi</w:t>
        </w:r>
      </w:hyperlink>
    </w:p>
    <w:p w:rsidR="00D87098" w:rsidRPr="004523CE" w:rsidRDefault="00D87098" w:rsidP="00D87098">
      <w:pPr>
        <w:spacing w:after="0" w:line="480" w:lineRule="auto"/>
        <w:rPr>
          <w:rFonts w:cstheme="minorHAnsi"/>
          <w:sz w:val="24"/>
          <w:szCs w:val="24"/>
        </w:rPr>
      </w:pPr>
      <w:r w:rsidRPr="004523CE">
        <w:rPr>
          <w:rFonts w:cstheme="minorHAnsi"/>
          <w:sz w:val="24"/>
          <w:szCs w:val="24"/>
        </w:rPr>
        <w:t xml:space="preserve">American Psychiatric Association. (2017). DOI: Display guidelines update (March, 2017). (By </w:t>
      </w:r>
    </w:p>
    <w:p w:rsidR="00D87098" w:rsidRPr="004523CE" w:rsidRDefault="00D87098" w:rsidP="00D87098">
      <w:pPr>
        <w:spacing w:after="0" w:line="480" w:lineRule="auto"/>
        <w:ind w:left="720"/>
        <w:rPr>
          <w:rFonts w:cstheme="minorHAnsi"/>
          <w:sz w:val="24"/>
          <w:szCs w:val="24"/>
        </w:rPr>
      </w:pPr>
      <w:r w:rsidRPr="004523CE">
        <w:rPr>
          <w:rFonts w:cstheme="minorHAnsi"/>
        </w:rPr>
        <w:t xml:space="preserve">Timothy McAdoo). </w:t>
      </w:r>
      <w:r w:rsidRPr="004523CE">
        <w:rPr>
          <w:rFonts w:cstheme="minorHAnsi"/>
          <w:i/>
          <w:sz w:val="24"/>
          <w:szCs w:val="24"/>
        </w:rPr>
        <w:t>APA style blog</w:t>
      </w:r>
      <w:r w:rsidRPr="004523CE">
        <w:rPr>
          <w:rFonts w:cstheme="minorHAnsi"/>
          <w:sz w:val="24"/>
          <w:szCs w:val="24"/>
        </w:rPr>
        <w:t xml:space="preserve">. </w:t>
      </w:r>
    </w:p>
    <w:p w:rsidR="00D87098" w:rsidRPr="004523CE" w:rsidRDefault="001679D3" w:rsidP="00D87098">
      <w:pPr>
        <w:spacing w:after="0" w:line="480" w:lineRule="auto"/>
        <w:ind w:left="720"/>
        <w:rPr>
          <w:rFonts w:cstheme="minorHAnsi"/>
          <w:sz w:val="24"/>
          <w:szCs w:val="24"/>
        </w:rPr>
      </w:pPr>
      <w:hyperlink r:id="rId9" w:history="1">
        <w:r w:rsidR="00D87098" w:rsidRPr="004523CE">
          <w:rPr>
            <w:rStyle w:val="Hyperlink"/>
            <w:rFonts w:cstheme="minorHAnsi"/>
            <w:sz w:val="24"/>
            <w:szCs w:val="24"/>
          </w:rPr>
          <w:t>http://blog.apastyle.org/apastyle/digital-object-identifier-doi</w:t>
        </w:r>
      </w:hyperlink>
    </w:p>
    <w:p w:rsidR="00D87098" w:rsidRPr="004523CE" w:rsidRDefault="00D87098" w:rsidP="00D87098">
      <w:pPr>
        <w:spacing w:after="0" w:line="480" w:lineRule="auto"/>
        <w:rPr>
          <w:rFonts w:cstheme="minorHAnsi"/>
          <w:bCs/>
          <w:i/>
          <w:sz w:val="24"/>
          <w:szCs w:val="24"/>
          <w:shd w:val="clear" w:color="auto" w:fill="FFFFFF"/>
        </w:rPr>
      </w:pPr>
      <w:r w:rsidRPr="004523CE">
        <w:rPr>
          <w:rFonts w:cstheme="minorHAnsi"/>
          <w:sz w:val="24"/>
          <w:szCs w:val="24"/>
        </w:rPr>
        <w:t xml:space="preserve">American </w:t>
      </w:r>
      <w:r w:rsidR="00FB4AFD">
        <w:rPr>
          <w:rFonts w:cstheme="minorHAnsi"/>
          <w:sz w:val="24"/>
          <w:szCs w:val="24"/>
        </w:rPr>
        <w:t>Psychological Association. (2020</w:t>
      </w:r>
      <w:r w:rsidRPr="004523CE">
        <w:rPr>
          <w:rFonts w:cstheme="minorHAnsi"/>
          <w:sz w:val="24"/>
          <w:szCs w:val="24"/>
        </w:rPr>
        <w:t xml:space="preserve">). </w:t>
      </w:r>
      <w:r w:rsidRPr="004523CE">
        <w:rPr>
          <w:rFonts w:cstheme="minorHAnsi"/>
          <w:i/>
          <w:sz w:val="24"/>
          <w:szCs w:val="24"/>
        </w:rPr>
        <w:t xml:space="preserve">Publication manual </w:t>
      </w:r>
      <w:r w:rsidRPr="004523CE">
        <w:rPr>
          <w:rFonts w:cstheme="minorHAnsi"/>
          <w:bCs/>
          <w:i/>
          <w:sz w:val="24"/>
          <w:szCs w:val="24"/>
          <w:shd w:val="clear" w:color="auto" w:fill="FFFFFF"/>
        </w:rPr>
        <w:t xml:space="preserve">of the American </w:t>
      </w:r>
    </w:p>
    <w:p w:rsidR="00D87098" w:rsidRPr="004523CE" w:rsidRDefault="00D87098" w:rsidP="00D87098">
      <w:pPr>
        <w:spacing w:after="0" w:line="480" w:lineRule="auto"/>
        <w:ind w:firstLine="720"/>
        <w:rPr>
          <w:rFonts w:cstheme="minorHAnsi"/>
          <w:sz w:val="24"/>
          <w:szCs w:val="24"/>
        </w:rPr>
      </w:pPr>
      <w:r w:rsidRPr="004523CE">
        <w:rPr>
          <w:rFonts w:cstheme="minorHAnsi"/>
          <w:bCs/>
          <w:i/>
          <w:sz w:val="24"/>
          <w:szCs w:val="24"/>
          <w:shd w:val="clear" w:color="auto" w:fill="FFFFFF"/>
        </w:rPr>
        <w:t>Psychological Association</w:t>
      </w:r>
      <w:r w:rsidRPr="004523CE">
        <w:rPr>
          <w:rFonts w:cstheme="minorHAnsi"/>
          <w:sz w:val="24"/>
          <w:szCs w:val="24"/>
        </w:rPr>
        <w:t xml:space="preserve"> (7th ed.). </w:t>
      </w:r>
    </w:p>
    <w:p w:rsidR="00D87098" w:rsidRPr="004523CE" w:rsidRDefault="00D87098" w:rsidP="00D87098">
      <w:pPr>
        <w:rPr>
          <w:rFonts w:cstheme="minorHAnsi"/>
          <w:i/>
        </w:rPr>
      </w:pPr>
      <w:r w:rsidRPr="004523CE">
        <w:rPr>
          <w:rFonts w:cstheme="minorHAnsi"/>
          <w:sz w:val="24"/>
          <w:szCs w:val="24"/>
        </w:rPr>
        <w:t xml:space="preserve">Get it Write. (2019, June 26). </w:t>
      </w:r>
      <w:r w:rsidRPr="004523CE">
        <w:rPr>
          <w:rFonts w:cstheme="minorHAnsi"/>
          <w:i/>
          <w:sz w:val="24"/>
          <w:szCs w:val="24"/>
        </w:rPr>
        <w:t>Hyphens,</w:t>
      </w:r>
      <w:r w:rsidRPr="004523CE">
        <w:rPr>
          <w:rFonts w:cstheme="minorHAnsi"/>
          <w:sz w:val="24"/>
          <w:szCs w:val="24"/>
        </w:rPr>
        <w:t xml:space="preserve"> </w:t>
      </w:r>
      <w:r w:rsidRPr="004523CE">
        <w:rPr>
          <w:rFonts w:cstheme="minorHAnsi"/>
          <w:bCs/>
          <w:i/>
        </w:rPr>
        <w:t>en dashes and em dashes</w:t>
      </w:r>
      <w:r w:rsidRPr="004523CE">
        <w:rPr>
          <w:rFonts w:cstheme="minorHAnsi"/>
          <w:i/>
        </w:rPr>
        <w:t xml:space="preserve">: When to use them and how to type </w:t>
      </w:r>
    </w:p>
    <w:p w:rsidR="00D87098" w:rsidRPr="004523CE" w:rsidRDefault="00D87098" w:rsidP="00D87098">
      <w:pPr>
        <w:spacing w:after="0" w:line="480" w:lineRule="auto"/>
        <w:ind w:left="720"/>
        <w:rPr>
          <w:rStyle w:val="Hyperlink"/>
          <w:rFonts w:cstheme="minorHAnsi"/>
          <w:sz w:val="24"/>
          <w:szCs w:val="24"/>
        </w:rPr>
      </w:pPr>
      <w:r w:rsidRPr="004523CE">
        <w:rPr>
          <w:rFonts w:cstheme="minorHAnsi"/>
          <w:i/>
        </w:rPr>
        <w:t xml:space="preserve">them? </w:t>
      </w:r>
      <w:r w:rsidRPr="004523CE">
        <w:rPr>
          <w:rFonts w:cstheme="minorHAnsi"/>
        </w:rPr>
        <w:t>(by Nancy Tuten).</w:t>
      </w:r>
      <w:r w:rsidRPr="004523CE">
        <w:rPr>
          <w:rFonts w:cstheme="minorHAnsi"/>
          <w:sz w:val="24"/>
          <w:szCs w:val="24"/>
        </w:rPr>
        <w:t xml:space="preserve"> </w:t>
      </w:r>
      <w:r w:rsidRPr="004523CE">
        <w:rPr>
          <w:rStyle w:val="Hyperlink"/>
          <w:rFonts w:cstheme="minorHAnsi"/>
        </w:rPr>
        <w:t>https://getitwriteonline.com/articles/en-dashes-em-dashes</w:t>
      </w:r>
    </w:p>
    <w:p w:rsidR="00D87098" w:rsidRPr="004523CE" w:rsidRDefault="00D87098" w:rsidP="00D87098">
      <w:pPr>
        <w:rPr>
          <w:rFonts w:cstheme="minorHAnsi"/>
          <w:sz w:val="24"/>
          <w:szCs w:val="24"/>
        </w:rPr>
      </w:pPr>
      <w:r w:rsidRPr="004523CE">
        <w:rPr>
          <w:rFonts w:cstheme="minorHAnsi"/>
          <w:sz w:val="24"/>
          <w:szCs w:val="24"/>
        </w:rPr>
        <w:t xml:space="preserve">Grammarly Blog. (2019). </w:t>
      </w:r>
      <w:r w:rsidRPr="004523CE">
        <w:rPr>
          <w:rFonts w:cstheme="minorHAnsi"/>
          <w:i/>
          <w:sz w:val="24"/>
          <w:szCs w:val="24"/>
        </w:rPr>
        <w:t>Ending sentences with a prepositions:</w:t>
      </w:r>
      <w:r w:rsidRPr="004523CE">
        <w:rPr>
          <w:rFonts w:cstheme="minorHAnsi"/>
          <w:sz w:val="24"/>
          <w:szCs w:val="24"/>
        </w:rPr>
        <w:t xml:space="preserve"> </w:t>
      </w:r>
      <w:r w:rsidRPr="004523CE">
        <w:rPr>
          <w:rFonts w:cstheme="minorHAnsi"/>
          <w:i/>
          <w:sz w:val="24"/>
          <w:szCs w:val="24"/>
        </w:rPr>
        <w:t>It’s ok and it’s not.</w:t>
      </w:r>
      <w:r w:rsidRPr="004523CE">
        <w:rPr>
          <w:rFonts w:cstheme="minorHAnsi"/>
          <w:sz w:val="24"/>
          <w:szCs w:val="24"/>
        </w:rPr>
        <w:t xml:space="preserve"> </w:t>
      </w:r>
    </w:p>
    <w:p w:rsidR="00D87098" w:rsidRPr="004523CE" w:rsidRDefault="001679D3" w:rsidP="00D87098">
      <w:pPr>
        <w:ind w:left="720"/>
        <w:rPr>
          <w:rFonts w:cstheme="minorHAnsi"/>
          <w:color w:val="3333CC"/>
          <w:sz w:val="24"/>
          <w:szCs w:val="24"/>
        </w:rPr>
      </w:pPr>
      <w:hyperlink r:id="rId10" w:history="1">
        <w:r w:rsidR="00D87098" w:rsidRPr="004523CE">
          <w:rPr>
            <w:rStyle w:val="Hyperlink"/>
            <w:rFonts w:cstheme="minorHAnsi"/>
            <w:color w:val="3333CC"/>
            <w:sz w:val="24"/>
            <w:szCs w:val="24"/>
          </w:rPr>
          <w:t>https://www.grammarly.com/blog/youve-been-lied-to-heres-why-you-absolutely-can-</w:t>
        </w:r>
      </w:hyperlink>
    </w:p>
    <w:p w:rsidR="00D87098" w:rsidRPr="004523CE" w:rsidRDefault="00D87098" w:rsidP="00D87098">
      <w:pPr>
        <w:ind w:left="720"/>
        <w:rPr>
          <w:rFonts w:cstheme="minorHAnsi"/>
          <w:color w:val="3333CC"/>
          <w:sz w:val="24"/>
          <w:szCs w:val="24"/>
        </w:rPr>
      </w:pPr>
      <w:r w:rsidRPr="004523CE">
        <w:rPr>
          <w:rFonts w:cstheme="minorHAnsi"/>
          <w:color w:val="3333CC"/>
          <w:sz w:val="24"/>
          <w:szCs w:val="24"/>
        </w:rPr>
        <w:t>end-a-sentence-with-a-preposition</w:t>
      </w:r>
    </w:p>
    <w:p w:rsidR="00D87098" w:rsidRPr="004523CE" w:rsidRDefault="00D87098" w:rsidP="00D87098">
      <w:pPr>
        <w:spacing w:after="0" w:line="480" w:lineRule="auto"/>
        <w:rPr>
          <w:rFonts w:cstheme="minorHAnsi"/>
        </w:rPr>
      </w:pPr>
      <w:r w:rsidRPr="00FC7B65">
        <w:rPr>
          <w:rFonts w:cstheme="minorHAnsi"/>
        </w:rPr>
        <w:t>Scribbr</w:t>
      </w:r>
      <w:r w:rsidRPr="00FC7B65">
        <w:rPr>
          <w:rFonts w:cstheme="minorHAnsi"/>
          <w:sz w:val="24"/>
          <w:szCs w:val="24"/>
        </w:rPr>
        <w:t xml:space="preserve">. </w:t>
      </w:r>
      <w:r w:rsidRPr="004523CE">
        <w:rPr>
          <w:rFonts w:cstheme="minorHAnsi"/>
          <w:sz w:val="24"/>
          <w:szCs w:val="24"/>
        </w:rPr>
        <w:t xml:space="preserve">(2019, November 14). </w:t>
      </w:r>
      <w:r w:rsidRPr="004523CE">
        <w:rPr>
          <w:rFonts w:cstheme="minorHAnsi"/>
          <w:i/>
          <w:sz w:val="24"/>
          <w:szCs w:val="24"/>
        </w:rPr>
        <w:t xml:space="preserve">APA Manual 7th edition: The most notable changes </w:t>
      </w:r>
      <w:r w:rsidRPr="004523CE">
        <w:rPr>
          <w:rFonts w:cstheme="minorHAnsi"/>
          <w:sz w:val="24"/>
          <w:szCs w:val="24"/>
        </w:rPr>
        <w:t>(</w:t>
      </w:r>
      <w:r w:rsidRPr="004523CE">
        <w:rPr>
          <w:rFonts w:cstheme="minorHAnsi"/>
        </w:rPr>
        <w:t xml:space="preserve">by Raimo </w:t>
      </w:r>
    </w:p>
    <w:p w:rsidR="00D87098" w:rsidRDefault="00D87098" w:rsidP="00D87098">
      <w:pPr>
        <w:spacing w:after="0" w:line="480" w:lineRule="auto"/>
        <w:ind w:firstLine="720"/>
        <w:rPr>
          <w:rStyle w:val="Hyperlink"/>
          <w:rFonts w:cstheme="minorHAnsi"/>
          <w:bCs/>
          <w:sz w:val="24"/>
          <w:szCs w:val="24"/>
          <w:shd w:val="clear" w:color="auto" w:fill="FFFFFF"/>
        </w:rPr>
      </w:pPr>
      <w:r w:rsidRPr="004523CE">
        <w:rPr>
          <w:rFonts w:cstheme="minorHAnsi"/>
        </w:rPr>
        <w:t>Streefkerk)</w:t>
      </w:r>
      <w:r w:rsidRPr="004523CE">
        <w:rPr>
          <w:rFonts w:cstheme="minorHAnsi"/>
          <w:b/>
          <w:bCs/>
          <w:i/>
          <w:sz w:val="24"/>
          <w:szCs w:val="24"/>
          <w:shd w:val="clear" w:color="auto" w:fill="FFFFFF"/>
        </w:rPr>
        <w:t xml:space="preserve">. </w:t>
      </w:r>
      <w:hyperlink r:id="rId11" w:history="1">
        <w:r w:rsidRPr="004523CE">
          <w:rPr>
            <w:rStyle w:val="Hyperlink"/>
            <w:rFonts w:cstheme="minorHAnsi"/>
            <w:bCs/>
            <w:sz w:val="24"/>
            <w:szCs w:val="24"/>
            <w:shd w:val="clear" w:color="auto" w:fill="FFFFFF"/>
          </w:rPr>
          <w:t>https://www.scribbr.com/apa-style/apa-seventh-edition-changes/</w:t>
        </w:r>
      </w:hyperlink>
    </w:p>
    <w:p w:rsidR="00D87098" w:rsidRDefault="00D87098" w:rsidP="00D87098">
      <w:p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Writing Explained. (2020). </w:t>
      </w:r>
      <w:r w:rsidRPr="00EB53CC">
        <w:rPr>
          <w:rFonts w:cstheme="minorHAnsi"/>
          <w:i/>
        </w:rPr>
        <w:t>With regard to or with regards to – Which spelling is correct?</w:t>
      </w:r>
      <w:r>
        <w:rPr>
          <w:rFonts w:cstheme="minorHAnsi"/>
        </w:rPr>
        <w:t xml:space="preserve">   </w:t>
      </w:r>
    </w:p>
    <w:p w:rsidR="00D87098" w:rsidRDefault="001679D3" w:rsidP="00D87098">
      <w:pPr>
        <w:spacing w:after="0" w:line="480" w:lineRule="auto"/>
        <w:ind w:firstLine="720"/>
        <w:rPr>
          <w:rFonts w:cstheme="minorHAnsi"/>
        </w:rPr>
      </w:pPr>
      <w:hyperlink r:id="rId12" w:history="1">
        <w:r w:rsidR="00D87098" w:rsidRPr="00103CCB">
          <w:rPr>
            <w:rStyle w:val="Hyperlink"/>
            <w:rFonts w:cstheme="minorHAnsi"/>
          </w:rPr>
          <w:t>https://writingexplained.org/with-regard-to-or-with-regards-to</w:t>
        </w:r>
      </w:hyperlink>
    </w:p>
    <w:p w:rsidR="00E8376F" w:rsidRPr="00D87098" w:rsidRDefault="00E8376F">
      <w:pPr>
        <w:rPr>
          <w:b/>
        </w:rPr>
      </w:pPr>
      <w:bookmarkStart w:id="0" w:name="_GoBack"/>
      <w:bookmarkEnd w:id="0"/>
    </w:p>
    <w:sectPr w:rsidR="00E8376F" w:rsidRPr="00D8709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40" w:rsidRDefault="001A0840" w:rsidP="001A0840">
      <w:pPr>
        <w:spacing w:after="0" w:line="240" w:lineRule="auto"/>
      </w:pPr>
      <w:r>
        <w:separator/>
      </w:r>
    </w:p>
  </w:endnote>
  <w:endnote w:type="continuationSeparator" w:id="0">
    <w:p w:rsidR="001A0840" w:rsidRDefault="001A0840" w:rsidP="001A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40" w:rsidRDefault="001A0840" w:rsidP="001A0840">
      <w:pPr>
        <w:spacing w:after="0" w:line="240" w:lineRule="auto"/>
      </w:pPr>
      <w:r>
        <w:separator/>
      </w:r>
    </w:p>
  </w:footnote>
  <w:footnote w:type="continuationSeparator" w:id="0">
    <w:p w:rsidR="001A0840" w:rsidRDefault="001A0840" w:rsidP="001A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3250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0840" w:rsidRDefault="001A084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9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0840" w:rsidRDefault="001A0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685"/>
    <w:multiLevelType w:val="hybridMultilevel"/>
    <w:tmpl w:val="BB58BA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D3C45"/>
    <w:multiLevelType w:val="hybridMultilevel"/>
    <w:tmpl w:val="3696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E446E"/>
    <w:multiLevelType w:val="hybridMultilevel"/>
    <w:tmpl w:val="1238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D55AB"/>
    <w:multiLevelType w:val="hybridMultilevel"/>
    <w:tmpl w:val="68A297F8"/>
    <w:lvl w:ilvl="0" w:tplc="15329D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9B2385"/>
    <w:multiLevelType w:val="hybridMultilevel"/>
    <w:tmpl w:val="4AD4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54AD6"/>
    <w:multiLevelType w:val="hybridMultilevel"/>
    <w:tmpl w:val="3736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98"/>
    <w:rsid w:val="001456BC"/>
    <w:rsid w:val="001679D3"/>
    <w:rsid w:val="001A0840"/>
    <w:rsid w:val="004637C1"/>
    <w:rsid w:val="0055090D"/>
    <w:rsid w:val="007A5014"/>
    <w:rsid w:val="008D6400"/>
    <w:rsid w:val="00C978AE"/>
    <w:rsid w:val="00D82E9F"/>
    <w:rsid w:val="00D87098"/>
    <w:rsid w:val="00DF4300"/>
    <w:rsid w:val="00DF6125"/>
    <w:rsid w:val="00E8376F"/>
    <w:rsid w:val="00EB0F84"/>
    <w:rsid w:val="00FB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372D5-D434-4A8D-BCFA-8565F686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0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0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0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840"/>
  </w:style>
  <w:style w:type="paragraph" w:styleId="Footer">
    <w:name w:val="footer"/>
    <w:basedOn w:val="Normal"/>
    <w:link w:val="FooterChar"/>
    <w:uiPriority w:val="99"/>
    <w:unhideWhenUsed/>
    <w:rsid w:val="001A0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apastyle.org/apastyle/digital-object-identifier-do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blog.apastyle.org/apastyle/2014/07/how-to-use-the-new-doi-format-in-apa-style.html" TargetMode="External"/><Relationship Id="rId12" Type="http://schemas.openxmlformats.org/officeDocument/2006/relationships/hyperlink" Target="https://writingexplained.org/with-regard-to-or-with-regards-to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ribbr.com/apa-style/apa-seventh-edition-chang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ammarly.com/blog/youve-been-lied-to-heres-why-you-absolutely-can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apastyle.org/apastyle/digital-object-identifier-do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7E017-0523-43AD-B5BF-B6696DE1A49C}"/>
</file>

<file path=customXml/itemProps2.xml><?xml version="1.0" encoding="utf-8"?>
<ds:datastoreItem xmlns:ds="http://schemas.openxmlformats.org/officeDocument/2006/customXml" ds:itemID="{BD7D69A5-6D4D-4C30-8E82-CB835EF6D954}"/>
</file>

<file path=customXml/itemProps3.xml><?xml version="1.0" encoding="utf-8"?>
<ds:datastoreItem xmlns:ds="http://schemas.openxmlformats.org/officeDocument/2006/customXml" ds:itemID="{AE02BF9F-CA02-4247-B9D7-BFB8700A5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Kent-Wilkinson, Arlene</dc:creator>
  <cp:keywords/>
  <dc:description/>
  <cp:lastModifiedBy>Kent-Wilkinson, Arlene</cp:lastModifiedBy>
  <cp:revision>2</cp:revision>
  <dcterms:created xsi:type="dcterms:W3CDTF">2023-12-18T18:40:00Z</dcterms:created>
  <dcterms:modified xsi:type="dcterms:W3CDTF">2023-12-18T18:40:00Z</dcterms:modified>
</cp:coreProperties>
</file>